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ED" w:rsidRDefault="00EA6266">
      <w:r w:rsidRPr="00EA6266">
        <w:rPr>
          <w:color w:val="FF0000"/>
        </w:rPr>
        <w:t xml:space="preserve">AMATÖR KULÜPLERİN LİGE KATILACAKLARI KATEGORİLERİ BİLDİRME ZORUNLULUĞU VE MÜSABAKAYA ÇIKMAYAN TAKIMLARIN HAKEM VE PERSONEL ÜCRETLERİNİ ÖDEME </w:t>
      </w:r>
      <w:proofErr w:type="gramStart"/>
      <w:r w:rsidRPr="00EA6266">
        <w:rPr>
          <w:color w:val="FF0000"/>
        </w:rPr>
        <w:t xml:space="preserve">YÜKÜMLÜLÜĞÜ </w:t>
      </w:r>
      <w:r>
        <w:rPr>
          <w:color w:val="FF0000"/>
        </w:rPr>
        <w:t xml:space="preserve">   </w:t>
      </w:r>
      <w:r>
        <w:t>Amatör</w:t>
      </w:r>
      <w:proofErr w:type="gramEnd"/>
      <w:r>
        <w:t xml:space="preserve"> kulüpler her yıl katılacağı kategorileri sezon başında Futbol İl Temsilciliği’ne bildirirler. Herhangi bir kategoride sezon başında lige katılacağını belirtip o kategorinin </w:t>
      </w:r>
      <w:proofErr w:type="gramStart"/>
      <w:r>
        <w:t>fikstür</w:t>
      </w:r>
      <w:proofErr w:type="gramEnd"/>
      <w:r>
        <w:t xml:space="preserve"> çekiminden önce mazeret bildirerek katılamayacağını bildiren kulüplere ceza verilmeyeceği gibi herhangi bir kategoride sezon başında lige katılmayacağını bildirip o kategorinin fikstür çekiminden önce katılacağını yazılı olarak Futbol İl Temsilciliği’ne bildiren kulüplerin talebi kabul edilerek lige dahil edilirler. Kulüplerin lige katılacağı kategorileri bildirdiği halde katılmadığı veya ligden çıkarıldığı kategori olursa bir sonraki sezon, bildirdiği halde katılmamış olduğu veya ligden çıkarıldığı kategoride müracaatları halinde lige alınıp alınmayacakları konusunda Futbol İl Tertip Komitesi karar verir. Bu kulüpler aynı zamanda hakem ataması yapılıp, müsabakaya çıkmadığı maçların hakem ve görevli ücretlerine karşılık U11 ve U12 yaş kategorilerinde 150 TL, U13 ve U14 yaş kategorilerinde 250 TL, U15, U16, U17 ve U19 yaş kategorilerinde 300 TL, Büyükler kategorilerinde ise 350 TL’yi TFF banka hesabına yatırırlar. Yatırmayan kulüplerin lisans işlemleri bağlı oldukları TFF Bölge Müdürlüklerince veya TFF tarafın- - 15 - </w:t>
      </w:r>
      <w:proofErr w:type="gramStart"/>
      <w:r>
        <w:t>dan</w:t>
      </w:r>
      <w:proofErr w:type="gramEnd"/>
      <w:r>
        <w:t xml:space="preserve"> lisans çıkartma yetkisi verilen </w:t>
      </w:r>
      <w:proofErr w:type="spellStart"/>
      <w:r>
        <w:t>ASKF’lerce</w:t>
      </w:r>
      <w:proofErr w:type="spellEnd"/>
      <w:r>
        <w:t xml:space="preserve"> (Futbol İl Temsilciliklerine) hakem ve görevli giderleri TFF hesabına ödeninceye kadar yapılmaz. Hakem ve görevli giderleri Federasyonun Garanti Bankası A.Ş 186-6296101 no.lu hesabına (İBAN NO:TR84 0006 2000 1860 0006 2961 01) yatıracaklardır. Kulüpler banka </w:t>
      </w:r>
      <w:proofErr w:type="gramStart"/>
      <w:r>
        <w:t>dekontuna</w:t>
      </w:r>
      <w:proofErr w:type="gramEnd"/>
      <w:r>
        <w:t xml:space="preserve"> kulübün isminin yanında TFF tescil kodunu da mutlaka yazacaklardır</w:t>
      </w:r>
    </w:p>
    <w:p w:rsidR="00EA6266" w:rsidRDefault="00EA6266">
      <w:r w:rsidRPr="00EA6266">
        <w:rPr>
          <w:color w:val="FF0000"/>
        </w:rPr>
        <w:t xml:space="preserve">LİG FİKSTÜRÜNE </w:t>
      </w:r>
      <w:proofErr w:type="gramStart"/>
      <w:r w:rsidRPr="00EA6266">
        <w:rPr>
          <w:color w:val="FF0000"/>
        </w:rPr>
        <w:t>DAHİL</w:t>
      </w:r>
      <w:proofErr w:type="gramEnd"/>
      <w:r w:rsidRPr="00EA6266">
        <w:rPr>
          <w:color w:val="FF0000"/>
        </w:rPr>
        <w:t xml:space="preserve"> OLUP MÜSABAKALARA ÇIKMAYAN KULÜPLERİN FUTBOLCULARINA SERBEST TRANSFER HAKKI VERİLMESİ </w:t>
      </w:r>
    </w:p>
    <w:p w:rsidR="00EA6266" w:rsidRDefault="00EA6266">
      <w:bookmarkStart w:id="0" w:name="_GoBack"/>
      <w:bookmarkEnd w:id="0"/>
      <w:r>
        <w:t xml:space="preserve">Profesyonel Futbolcuların Statüsü ve Transferleri </w:t>
      </w:r>
      <w:proofErr w:type="spellStart"/>
      <w:r>
        <w:t>Talimatı’nın</w:t>
      </w:r>
      <w:proofErr w:type="spellEnd"/>
      <w:r>
        <w:t xml:space="preserve"> yetiştirme tazminatına ilişkin hükümleri saklı kalmak kaydıyla, kulüplerin yerel liglere katılacağını taahhüt edip katılım bedelini ödeyerek bu liglerin fikstürüne </w:t>
      </w:r>
      <w:proofErr w:type="gramStart"/>
      <w:r>
        <w:t>dahil</w:t>
      </w:r>
      <w:proofErr w:type="gramEnd"/>
      <w:r>
        <w:t xml:space="preserve"> olan büyükler kategorisindeki takımlarının, ilgili ligde ilk iki (2) müsabakaya çıkmama, lig başlamadan ligden çekilmeleri veya herhangi başka bir şekilde lig müsabakalarını tamamlamadan ligden çekilmeleri veya düşürülmeleri halinde 1999 ve daha büyük doğumlu futbolcuları, U19 kategorisinde liglere katılmaması halinde ise 2001 ve daha büyük doğumlu futbolcuları belirlenen transfer dönemleri içinde lisanslı oldukları kulübe katkı payı ödeme zorunluluğu olmaksızın başka bir kulübe transfer olabilirler. Profesyonel Futbolcuların Statüsü ve Transferleri Talimatının yetiştirme tazminatına ilişkin hükümleri saklı kalmak kaydıyla, kulüplerin 19 yaş ve altı kategorilerinde yerel liglere katılacağını taahhüt edip bu liglerin fikstürüne </w:t>
      </w:r>
      <w:proofErr w:type="gramStart"/>
      <w:r>
        <w:t>dahil</w:t>
      </w:r>
      <w:proofErr w:type="gramEnd"/>
      <w:r>
        <w:t xml:space="preserve"> olan takımlarının, ilgili ligde ilk iki (2) müsabakaya çıkmama, lig başlamadan ligden çekilmeleri veya herhangi başka bir şekilde lig müsabakalarını tamamlamadan ligden çekilmeleri veya düşürülmeleri halinde, ilgili yaş kategorisindeki futbolcular kulüp </w:t>
      </w:r>
      <w:proofErr w:type="spellStart"/>
      <w:r>
        <w:t>muvafakatnamesi</w:t>
      </w:r>
      <w:proofErr w:type="spellEnd"/>
      <w:r>
        <w:t xml:space="preserve"> aranmaksızın belirlenen transfer dönemleri içinde başka bir kulübe transfer olabilirler. Ayrıca, kulübün ilgili yaş - 19 - kategorisinin bir alt kategorisindeki lige katılmaması veya o kategoride düzenlenen bir lig olmaması halinde o yaştaki futbolcular da serbest kalır. Örneğin U17 kategorisinde bir takımın ligden çekilmesi veya düşürülmesi halinde 2002 doğumlu futbolcuları serbest kalacağı gibi, U16 kategorisinde liglere katılmıyorsa 2003 doğumlu futbolcuları da serbest kalır. Kulüplerin büyükler kategorisine veya U19 yaş ve altı kategorilerine katılan takımlar yukarıda belirtilen hükümler doğrultusunda lig dışı kaldıklarında, futbolcuları diledikleri takdirde transfer dönemleri içinde lisanslı oldukları kulüpten </w:t>
      </w:r>
      <w:proofErr w:type="spellStart"/>
      <w:r>
        <w:t>muvafakatname</w:t>
      </w:r>
      <w:proofErr w:type="spellEnd"/>
      <w:r>
        <w:t xml:space="preserve"> almadan bir başka kulübe transfer yapabilirler. Kulüplerden ayrılmak isteyen futbolcular (18 yaşından küçük futbolcuların velileri) TFF Amatör İşler Müdürlüğüne başvuruda bulunacaktır. Amatör İşler Müdürlüğü’nün ilgili ilin Futbol İl Temsilciliğinden bu duruma ait doğrulama bilgilerini alması sonrası vereceği onay ilin bağlı olduğu ilgili TFF Bölge Müdürlüğüne yazılı olarak bildirilmesinden sonra </w:t>
      </w:r>
      <w:r>
        <w:lastRenderedPageBreak/>
        <w:t>transfer işlemi gerçekleştirilir. Transfer işleminde normal transfer işlemlerindeki ücretler aynen geçerlidir. Yukarıda belirtilen durumlar sezonun 2. transfer döneminin tamamlanmasından sonra gerçekleşmesi halinde futbolcular bir sonraki sezonun 1. transfer döneminde lisanslı oldukları kulübe katkı payı ödeme zorunluluğu olmaksızın başka bir kulübe transfer olabilirler.</w:t>
      </w:r>
    </w:p>
    <w:sectPr w:rsidR="00EA6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E9"/>
    <w:rsid w:val="000D13ED"/>
    <w:rsid w:val="00EA6266"/>
    <w:rsid w:val="00F24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2018-08-30T10:01:00Z</dcterms:created>
  <dcterms:modified xsi:type="dcterms:W3CDTF">2018-08-30T10:05:00Z</dcterms:modified>
</cp:coreProperties>
</file>